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smallCaps w:val="0"/>
          <w:spacing w:val="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smallCaps w:val="0"/>
          <w:spacing w:val="0"/>
          <w:kern w:val="2"/>
          <w:sz w:val="36"/>
          <w:szCs w:val="36"/>
          <w:highlight w:val="none"/>
          <w:lang w:val="en-US" w:eastAsia="zh-CN" w:bidi="ar-SA"/>
        </w:rPr>
        <w:t>附件：报价材料格式</w:t>
      </w: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spacing w:line="560" w:lineRule="exact"/>
        <w:ind w:left="0" w:leftChars="0" w:firstLine="0" w:firstLineChars="0"/>
        <w:jc w:val="center"/>
        <w:textAlignment w:val="top"/>
        <w:rPr>
          <w:rFonts w:hint="eastAsia" w:ascii="黑体" w:hAnsi="黑体" w:eastAsia="黑体" w:cs="黑体"/>
          <w:b/>
          <w:bCs/>
          <w:sz w:val="48"/>
          <w:szCs w:val="48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highlight w:val="none"/>
          <w:lang w:val="en-US" w:eastAsia="zh-CN"/>
        </w:rPr>
        <w:t>报价函</w:t>
      </w:r>
    </w:p>
    <w:p>
      <w:pPr>
        <w:spacing w:line="560" w:lineRule="exact"/>
        <w:ind w:left="0" w:leftChars="0" w:firstLine="0" w:firstLineChars="0"/>
        <w:jc w:val="center"/>
        <w:textAlignment w:val="top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ind w:firstLine="560" w:firstLineChars="200"/>
        <w:jc w:val="left"/>
        <w:textAlignment w:val="top"/>
        <w:rPr>
          <w:rFonts w:hint="default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福州三山供应链有限公司:</w:t>
      </w:r>
    </w:p>
    <w:p>
      <w:pPr>
        <w:spacing w:line="560" w:lineRule="exact"/>
        <w:ind w:firstLine="560" w:firstLineChars="200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贵司的宜家公交停车场新能源充电桩合作项目，经我司研究月分润比例愿以供应链公司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%、我司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none"/>
          <w:lang w:val="en-US" w:eastAsia="zh-CN"/>
        </w:rPr>
        <w:t>%，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作为我司的报价，合作期为自合同签订之日起至   年   月   日止。</w:t>
      </w:r>
    </w:p>
    <w:p>
      <w:pPr>
        <w:spacing w:line="560" w:lineRule="exact"/>
        <w:jc w:val="left"/>
        <w:textAlignment w:val="top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jc w:val="left"/>
        <w:textAlignment w:val="top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ind w:firstLine="560" w:firstLineChars="200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ind w:firstLine="560" w:firstLineChars="200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ind w:firstLine="560" w:firstLineChars="200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560" w:lineRule="exact"/>
        <w:ind w:firstLine="3360" w:firstLineChars="1200"/>
        <w:jc w:val="left"/>
        <w:textAlignment w:val="top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投标人（盖章）: </w:t>
      </w:r>
    </w:p>
    <w:p>
      <w:pPr>
        <w:spacing w:line="560" w:lineRule="exact"/>
        <w:ind w:firstLine="3360" w:firstLineChars="1200"/>
        <w:jc w:val="left"/>
        <w:textAlignment w:val="top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20" w:firstLineChars="200"/>
        <w:textAlignment w:val="auto"/>
        <w:rPr>
          <w:rFonts w:hint="default" w:ascii="仿宋" w:hAnsi="仿宋" w:eastAsia="仿宋" w:cs="仿宋"/>
          <w:b w:val="0"/>
          <w:smallCaps w:val="0"/>
          <w:spacing w:val="0"/>
          <w:kern w:val="2"/>
          <w:sz w:val="36"/>
          <w:szCs w:val="36"/>
          <w:highlight w:val="none"/>
          <w:u w:val="none"/>
          <w:lang w:val="en-US" w:eastAsia="zh-CN" w:bidi="ar-SA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pStyle w:val="6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bidi="ar"/>
        </w:rPr>
      </w:pPr>
      <w:bookmarkStart w:id="0" w:name="_Toc27710"/>
      <w:bookmarkStart w:id="1" w:name="_Toc14504"/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2.投标承诺书</w:t>
      </w:r>
      <w:bookmarkEnd w:id="0"/>
      <w:bookmarkEnd w:id="1"/>
    </w:p>
    <w:p>
      <w:pPr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bidi="ar"/>
        </w:rPr>
      </w:pPr>
    </w:p>
    <w:p>
      <w:pPr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bidi="ar"/>
        </w:rPr>
      </w:pP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致：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福州三山供应链有限公司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根据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eastAsia="zh-CN" w:bidi="ar"/>
        </w:rPr>
        <w:t>宜家公交停车场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新能源充电桩项目招募方案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要求，我公司郑重承诺：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一、保证依据本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招募方案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要求和我公司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投标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的承诺，及时与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供应链公司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签订合同，按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报价函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承诺的分润比例及时向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贵公司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提供符合要求的服务。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二、本项目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招募方案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、我公司提交的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材料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对我公司具有同等约束力。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三、金额为人民币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val="en-US" w:eastAsia="zh-CN" w:bidi="ar"/>
        </w:rPr>
        <w:t>10万</w:t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元的保证金，已到指定账户。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四、获得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合作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资格后若无法按约定条款履行义务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的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，贵方有权取消我方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合作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资格，完全接受按有关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规定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对我方的处罚。</w:t>
      </w:r>
    </w:p>
    <w:p>
      <w:pPr>
        <w:shd w:val="clear" w:color="auto" w:fill="FFFFFF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五、我方同意提供按照贵方可能要求的与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合作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有关的一切数据或资料。完全理解贵方不一定要接受收到的任何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报价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。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全称并加盖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公章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）：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 xml:space="preserve">    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电话：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            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     </w:t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 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单位负责人(或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eastAsia="zh-CN" w:bidi="ar"/>
        </w:rPr>
        <w:t>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代表)签字：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          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     </w:t>
      </w:r>
    </w:p>
    <w:p>
      <w:pPr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bidi="ar"/>
        </w:rPr>
        <w:t>日期：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   </w:t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年   </w:t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月  </w:t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  <w:shd w:val="clear" w:color="auto" w:fill="FFFFFF"/>
          <w:lang w:bidi="ar"/>
        </w:rPr>
        <w:t>日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  <w:sectPr>
          <w:pgSz w:w="11906" w:h="16838"/>
          <w:pgMar w:top="1247" w:right="924" w:bottom="1089" w:left="1259" w:header="851" w:footer="646" w:gutter="0"/>
          <w:cols w:space="720" w:num="1"/>
          <w:docGrid w:linePitch="312" w:charSpace="0"/>
        </w:sectPr>
      </w:pPr>
      <w:bookmarkStart w:id="11" w:name="_GoBack"/>
      <w:bookmarkEnd w:id="11"/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2" w:name="_Toc15092"/>
      <w:bookmarkStart w:id="3" w:name="_Toc17628"/>
      <w:bookmarkStart w:id="4" w:name="_Toc26806"/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3.投标人的资格声明</w:t>
      </w:r>
      <w:bookmarkEnd w:id="2"/>
      <w:bookmarkEnd w:id="3"/>
      <w:bookmarkEnd w:id="4"/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致：福州三山供应链有限公司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本签字人确认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报价材料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中所有提交的文件和材料是真实的、准确的。</w:t>
      </w: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（全称并加盖公章）：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代表签字：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  <w:sectPr>
          <w:pgSz w:w="11906" w:h="16838"/>
          <w:pgMar w:top="1247" w:right="924" w:bottom="1089" w:left="1259" w:header="851" w:footer="646" w:gutter="0"/>
          <w:cols w:space="720" w:num="1"/>
          <w:docGrid w:linePitch="312" w:charSpace="0"/>
        </w:sectPr>
      </w:pPr>
    </w:p>
    <w:p>
      <w:pPr>
        <w:pStyle w:val="16"/>
        <w:numPr>
          <w:ilvl w:val="0"/>
          <w:numId w:val="1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具备本项目经营范围的中华人民共和国境内的独立法人</w:t>
      </w: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（需提供营业执照复印件）</w:t>
      </w: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（全称并加盖公章）：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代表签字：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>
      <w:pPr>
        <w:pStyle w:val="16"/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sectPr>
          <w:pgSz w:w="11906" w:h="16838"/>
          <w:pgMar w:top="1247" w:right="924" w:bottom="1089" w:left="1259" w:header="851" w:footer="646" w:gutter="0"/>
          <w:cols w:space="720" w:num="1"/>
          <w:docGrid w:linePitch="312" w:charSpace="0"/>
        </w:sectPr>
      </w:pPr>
    </w:p>
    <w:p>
      <w:pPr>
        <w:pStyle w:val="16"/>
        <w:numPr>
          <w:ilvl w:val="0"/>
          <w:numId w:val="1"/>
        </w:numPr>
        <w:spacing w:line="360" w:lineRule="auto"/>
        <w:ind w:left="0" w:leftChars="0" w:firstLine="0" w:firstLineChars="0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  <w:bookmarkStart w:id="5" w:name="_Toc12850"/>
      <w:bookmarkStart w:id="6" w:name="_Toc11585"/>
      <w:bookmarkStart w:id="7" w:name="_Toc18551"/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投标人在参加采购活动前3年内在经营活动中没有重大违法记录</w:t>
      </w:r>
    </w:p>
    <w:p>
      <w:pPr>
        <w:pStyle w:val="16"/>
        <w:numPr>
          <w:ilvl w:val="0"/>
          <w:numId w:val="0"/>
        </w:numPr>
        <w:spacing w:line="360" w:lineRule="auto"/>
        <w:ind w:leftChars="0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也无行贿犯罪记录</w:t>
      </w: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致：福州三山供应链有限公司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关于贵方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宜家公交停车场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新能源充电桩项目招募方案，我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作为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已熟知、清楚，愿意参加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并承诺如下：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我公司在参加本次采购活动前3年内，在经营活动中没有重大违法记录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、也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无行贿犯罪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记录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特此承诺！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（全称并加盖公章）：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代表签字：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Style w:val="8"/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ind w:firstLine="422" w:firstLineChars="15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>
      <w:pPr>
        <w:pStyle w:val="16"/>
        <w:spacing w:line="360" w:lineRule="auto"/>
        <w:jc w:val="center"/>
        <w:outlineLvl w:val="9"/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highlight w:val="none"/>
          <w:lang w:val="en-US" w:eastAsia="zh-CN" w:bidi="ar-SA"/>
        </w:rPr>
        <w:t>6.单位负责人授权书</w:t>
      </w:r>
      <w:bookmarkEnd w:id="5"/>
      <w:bookmarkEnd w:id="6"/>
      <w:bookmarkEnd w:id="7"/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致：福州三山供应链有限公司</w:t>
      </w:r>
    </w:p>
    <w:p>
      <w:pPr>
        <w:pStyle w:val="11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我方的单位负责人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（填写“单位负责人全名”）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授权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（填写“投标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代表全名”）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代表，代表我方参加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eastAsia="zh-CN"/>
        </w:rPr>
        <w:t>宜家公交停车场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新能源充电桩）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项目的网上竞价，全权代表我方处理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过程的一切事宜，包括但不限于：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、递交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报价材料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、签约等。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代表在竞价过程中所签署的一切文件和处理与之有关的一切事务，我方均予以认可并对此承担责任。</w:t>
      </w:r>
    </w:p>
    <w:p>
      <w:pPr>
        <w:pStyle w:val="11"/>
        <w:spacing w:before="0" w:beforeAutospacing="0" w:after="0" w:afterAutospacing="0" w:line="360" w:lineRule="auto"/>
        <w:ind w:firstLine="336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代表无转委权。特此授权。</w:t>
      </w:r>
    </w:p>
    <w:p>
      <w:pPr>
        <w:pStyle w:val="11"/>
        <w:spacing w:before="0" w:beforeAutospacing="0" w:after="0" w:afterAutospacing="0" w:line="360" w:lineRule="auto"/>
        <w:jc w:val="center"/>
        <w:outlineLvl w:val="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8" w:name="_Toc29826"/>
      <w:bookmarkStart w:id="9" w:name="_Toc7255"/>
      <w:bookmarkStart w:id="10" w:name="_Toc22385"/>
      <w:r>
        <w:rPr>
          <w:rFonts w:hint="eastAsia" w:ascii="仿宋" w:hAnsi="仿宋" w:eastAsia="仿宋" w:cs="仿宋"/>
          <w:sz w:val="28"/>
          <w:szCs w:val="28"/>
          <w:highlight w:val="none"/>
        </w:rPr>
        <w:t>（以下无正文）</w:t>
      </w:r>
      <w:bookmarkEnd w:id="8"/>
      <w:bookmarkEnd w:id="9"/>
      <w:bookmarkEnd w:id="10"/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单位负责人：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身份证号：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手机：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身份证号：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手机：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授权方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（全称并加盖单位公章）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单位负责人签字或盖章：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           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接受授权方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代表签字：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               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 </w:t>
      </w:r>
    </w:p>
    <w:p>
      <w:pPr>
        <w:pStyle w:val="11"/>
        <w:spacing w:before="0" w:beforeAutospacing="0" w:after="0" w:afterAutospacing="0" w:line="360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签署日期：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   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</w:p>
    <w:p>
      <w:pPr>
        <w:pStyle w:val="11"/>
        <w:spacing w:before="0" w:beforeAutospacing="0" w:after="0" w:afterAutospacing="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附：单位负责人、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代表的身份证正反面复印件</w:t>
      </w:r>
    </w:p>
    <w:tbl>
      <w:tblPr>
        <w:tblStyle w:val="12"/>
        <w:tblW w:w="6620" w:type="dxa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  <w:tblCellSpacing w:w="15" w:type="dxa"/>
          <w:jc w:val="center"/>
        </w:trPr>
        <w:tc>
          <w:tcPr>
            <w:tcW w:w="6560" w:type="dxa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sz w:val="28"/>
                <w:szCs w:val="28"/>
                <w:highlight w:val="none"/>
              </w:rPr>
              <w:t> 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sz w:val="28"/>
                <w:szCs w:val="28"/>
                <w:highlight w:val="none"/>
              </w:rPr>
              <w:t>要求：真实有效且内容完整、清晰、整洁。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sz w:val="28"/>
                <w:szCs w:val="28"/>
                <w:highlight w:val="none"/>
              </w:rPr>
              <w:t> 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1、单位负责人（单位负责人）身份证复印件、被授权人身份证复印件须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加盖单位公章。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b/>
          <w:sz w:val="28"/>
          <w:szCs w:val="28"/>
          <w:highlight w:val="none"/>
        </w:rPr>
        <w:sectPr>
          <w:pgSz w:w="11906" w:h="16838"/>
          <w:pgMar w:top="1247" w:right="924" w:bottom="1089" w:left="1259" w:header="851" w:footer="646" w:gutter="0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2、企业、事业单位和社会团体法人的“单位负责人”指单位负责人，即与实际提交的“营业执照等证明文件”载明的一致。以非法人身份参加报价的，“单位负责人”指代表单位行使职权的主要负责人，即与实际提交的“营业执照等证明文件”载明的一致。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（自然人除外）：若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代表为单位负责人授权的委托代理人，应提供本授权书；若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Cs/>
          <w:kern w:val="0"/>
          <w:sz w:val="28"/>
          <w:szCs w:val="28"/>
          <w:highlight w:val="none"/>
        </w:rPr>
        <w:t>代表为单位负责人，应在此项下提交其身份证正反面复印件，可不提供本授权书。</w:t>
      </w:r>
    </w:p>
    <w:p>
      <w:pPr>
        <w:spacing w:line="560" w:lineRule="exact"/>
        <w:ind w:left="0" w:leftChars="0" w:firstLine="0" w:firstLineChars="0"/>
        <w:jc w:val="center"/>
        <w:textAlignment w:val="top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7.响应承诺函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致：福州三山供应链有限公司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关于贵方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宜家公交停车场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新能源充电桩项目的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招募方案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，我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作为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已熟知、清楚，愿意参加竞价并承诺如下：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我公司已理解且完全响应本项目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招募方案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的各项要求。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特此承诺！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pStyle w:val="7"/>
        <w:spacing w:line="360" w:lineRule="auto"/>
        <w:ind w:firstLine="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5"/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（全称并加盖公章）：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代表签字：</w:t>
      </w:r>
    </w:p>
    <w:p>
      <w:pPr>
        <w:spacing w:line="360" w:lineRule="auto"/>
        <w:ind w:firstLine="3780" w:firstLineChars="1350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8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560" w:lineRule="exact"/>
        <w:ind w:left="0" w:leftChars="0" w:firstLine="0" w:firstLineChars="0"/>
        <w:jc w:val="center"/>
        <w:textAlignment w:val="top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8.投标人需提供的其他材料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pStyle w:val="7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招募方案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有要求的或投标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认为应提交的其他材料可在此项下提交。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F11AC9"/>
    <w:multiLevelType w:val="singleLevel"/>
    <w:tmpl w:val="34F11AC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GIzYTQ3NDcyNTJkZmJmMzQzYjhiOTdhN2UwMDgifQ=="/>
  </w:docVars>
  <w:rsids>
    <w:rsidRoot w:val="2F4E4B37"/>
    <w:rsid w:val="2F4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unhideWhenUsed/>
    <w:qFormat/>
    <w:uiPriority w:val="9"/>
    <w:pPr>
      <w:outlineLvl w:val="2"/>
    </w:pPr>
    <w:rPr>
      <w:rFonts w:hint="eastAsia" w:ascii="Times New Roman" w:hAnsi="Times New Roman" w:eastAsia="Times New Roman"/>
      <w:b/>
      <w:smallCaps/>
      <w:spacing w:val="5"/>
      <w:sz w:val="24"/>
      <w:szCs w:val="26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rFonts w:ascii="黑体" w:hAnsi="Courier New" w:eastAsia="黑体"/>
      <w:sz w:val="30"/>
      <w:shd w:val="pct10" w:color="auto" w:fill="FFFFFF"/>
    </w:rPr>
  </w:style>
  <w:style w:type="paragraph" w:styleId="4">
    <w:name w:val="Body Text First Indent 2"/>
    <w:basedOn w:val="5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spacing w:line="720" w:lineRule="exact"/>
      <w:ind w:firstLine="601"/>
    </w:pPr>
    <w:rPr>
      <w:rFonts w:ascii="宋体" w:hAnsi="宋体"/>
      <w:sz w:val="24"/>
    </w:rPr>
  </w:style>
  <w:style w:type="paragraph" w:styleId="7">
    <w:name w:val="Normal Indent"/>
    <w:basedOn w:val="1"/>
    <w:next w:val="5"/>
    <w:qFormat/>
    <w:uiPriority w:val="0"/>
    <w:pPr>
      <w:ind w:firstLine="420" w:firstLineChars="200"/>
    </w:p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  <w:style w:type="paragraph" w:styleId="9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apple-converted-space"/>
    <w:autoRedefine/>
    <w:qFormat/>
    <w:uiPriority w:val="0"/>
    <w:rPr>
      <w:rFonts w:ascii="Times New Roman" w:hAnsi="Times New Roman" w:eastAsia="宋体" w:cs="Times New Roman"/>
    </w:rPr>
  </w:style>
  <w:style w:type="paragraph" w:customStyle="1" w:styleId="16">
    <w:name w:val="样式3"/>
    <w:basedOn w:val="8"/>
    <w:autoRedefine/>
    <w:qFormat/>
    <w:uiPriority w:val="0"/>
    <w:pPr>
      <w:spacing w:line="0" w:lineRule="atLeast"/>
      <w:outlineLvl w:val="0"/>
    </w:pPr>
    <w:rPr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2024-03-27T01:02:00Z</dcterms:created>
  <dc:creator>KIKI</dc:creator>
  <cp:lastModifiedBy>KIKI</cp:lastModifiedBy>
  <dcterms:modified xsi:type="dcterms:W3CDTF">2024-03-27T01:06:26Z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28C912E5E85F4C1290A8BF8B6B621352_11</vt:lpwstr>
  </property>
</Properties>
</file>